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ЛИЦЕНЗИОННЫЙ ДОГОВОР – ОФЕРТА</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Редакция от: 29.04.2025г.</w:t>
      </w:r>
      <w:r w:rsidDel="00000000" w:rsidR="00000000" w:rsidRPr="00000000">
        <w:rPr>
          <w:rtl w:val="0"/>
        </w:rPr>
      </w:r>
    </w:p>
    <w:p w:rsidR="00000000" w:rsidDel="00000000" w:rsidP="00000000" w:rsidRDefault="00000000" w:rsidRPr="00000000" w14:paraId="0000000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sz w:val="26"/>
          <w:szCs w:val="26"/>
          <w:rtl w:val="0"/>
        </w:rPr>
        <w:br w:type="textWrapping"/>
      </w:r>
      <w:r w:rsidDel="00000000" w:rsidR="00000000" w:rsidRPr="00000000">
        <w:rPr>
          <w:rFonts w:ascii="Times New Roman" w:cs="Times New Roman" w:eastAsia="Times New Roman" w:hAnsi="Times New Roman"/>
          <w:color w:val="000000"/>
          <w:sz w:val="24"/>
          <w:szCs w:val="24"/>
          <w:rtl w:val="0"/>
        </w:rPr>
        <w:t xml:space="preserve">Настоящий Лицензионный договор-оферта (далее – «Лицензионный договор», «Договор») является публичной офертой (ст. 435 и ч. 2 cт. 437 Гражданского кодекса РФ) Общества с ограниченной ответственностью «ГетТаск», ИНН 5029258192, ОГРН 1205000085652, место нахождения: 105120, г. Москва, Хлебников переулок, дом 2 (далее – «Лицензиар»), содержащей все существенные условия лицензионного договора, неограниченному кругу физических лиц, юридических лиц и индивидуальных предпринимателей, которым Лицензиар на условиях простой (неисключительной) лицензии будет предоставлять право на использование Программы для собственных нужд (далее – «Лицензиат»).</w:t>
      </w:r>
    </w:p>
    <w:p w:rsidR="00000000" w:rsidDel="00000000" w:rsidP="00000000" w:rsidRDefault="00000000" w:rsidRPr="00000000" w14:paraId="0000000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Дата, указанная в преамбуле Лицензионного договора, является датой публикации Лицензионного договора и не является датой заключения Лицензионного договора с конкретным Лицензиатом.</w:t>
      </w: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Лицензионный договор признается заключенным </w:t>
      </w:r>
      <w:r w:rsidDel="00000000" w:rsidR="00000000" w:rsidRPr="00000000">
        <w:rPr>
          <w:rFonts w:ascii="Times New Roman" w:cs="Times New Roman" w:eastAsia="Times New Roman" w:hAnsi="Times New Roman"/>
          <w:sz w:val="24"/>
          <w:szCs w:val="24"/>
          <w:highlight w:val="white"/>
          <w:rtl w:val="0"/>
        </w:rPr>
        <w:t xml:space="preserve">на изложенных в нем условиях</w:t>
      </w:r>
      <w:r w:rsidDel="00000000" w:rsidR="00000000" w:rsidRPr="00000000">
        <w:rPr>
          <w:rFonts w:ascii="Times New Roman" w:cs="Times New Roman" w:eastAsia="Times New Roman" w:hAnsi="Times New Roman"/>
          <w:sz w:val="24"/>
          <w:szCs w:val="24"/>
          <w:rtl w:val="0"/>
        </w:rPr>
        <w:t xml:space="preserve"> с момента его акцепта Лицензиатом. </w:t>
      </w:r>
      <w:r w:rsidDel="00000000" w:rsidR="00000000" w:rsidRPr="00000000">
        <w:rPr>
          <w:rFonts w:ascii="Times New Roman" w:cs="Times New Roman" w:eastAsia="Times New Roman" w:hAnsi="Times New Roman"/>
          <w:sz w:val="24"/>
          <w:szCs w:val="24"/>
          <w:highlight w:val="white"/>
          <w:rtl w:val="0"/>
        </w:rPr>
        <w:t xml:space="preserve">Моментом (датой) акцепта признается </w:t>
      </w:r>
      <w:r w:rsidDel="00000000" w:rsidR="00000000" w:rsidRPr="00000000">
        <w:rPr>
          <w:rFonts w:ascii="Times New Roman" w:cs="Times New Roman" w:eastAsia="Times New Roman" w:hAnsi="Times New Roman"/>
          <w:color w:val="000000"/>
          <w:sz w:val="24"/>
          <w:szCs w:val="24"/>
          <w:rtl w:val="0"/>
        </w:rPr>
        <w:t xml:space="preserve">оплата Лицензиару вознаграждения за право использования Программы.</w:t>
      </w:r>
    </w:p>
    <w:p w:rsidR="00000000" w:rsidDel="00000000" w:rsidP="00000000" w:rsidRDefault="00000000" w:rsidRPr="00000000" w14:paraId="0000000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Настоящий Лицензионный договор не требует подписания и скрепления печатями Лицензиата и Лицензиара (далее по тексту - Стороны), сохраняя при этом юридическую силу. Договор может быть заключен письменно на основании дополнительного запроса Лицензиата.</w:t>
      </w:r>
    </w:p>
    <w:p w:rsidR="00000000" w:rsidDel="00000000" w:rsidP="00000000" w:rsidRDefault="00000000" w:rsidRPr="00000000" w14:paraId="0000000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Отношения в области защиты прав потребителей регулируются Гражданским кодексом РФ, Законом РФ «О защите прав потребителей» и принимаемыми в соответствии с ними иными федеральными законами и правовыми актами Российской Федерации.</w:t>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При использовании терминов «Лицензионный договор», «Договор» подразумеваются как текст настоящей оферты, так и все документы, </w:t>
      </w:r>
      <w:r w:rsidDel="00000000" w:rsidR="00000000" w:rsidRPr="00000000">
        <w:rPr>
          <w:rFonts w:ascii="Times New Roman" w:cs="Times New Roman" w:eastAsia="Times New Roman" w:hAnsi="Times New Roman"/>
          <w:color w:val="000000"/>
          <w:sz w:val="24"/>
          <w:szCs w:val="24"/>
          <w:rtl w:val="0"/>
        </w:rPr>
        <w:t xml:space="preserve">на которые сделана ссылка в настоящем Лицензионном договоре,</w:t>
      </w:r>
      <w:r w:rsidDel="00000000" w:rsidR="00000000" w:rsidRPr="00000000">
        <w:rPr>
          <w:rFonts w:ascii="Times New Roman" w:cs="Times New Roman" w:eastAsia="Times New Roman" w:hAnsi="Times New Roman"/>
          <w:sz w:val="24"/>
          <w:szCs w:val="24"/>
          <w:highlight w:val="white"/>
          <w:rtl w:val="0"/>
        </w:rPr>
        <w:t xml:space="preserve"> в их совокупности.</w:t>
      </w:r>
    </w:p>
    <w:p w:rsidR="00000000" w:rsidDel="00000000" w:rsidP="00000000" w:rsidRDefault="00000000" w:rsidRPr="00000000" w14:paraId="00000009">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 ТЕРМИНЫ И ОПРЕДЕЛЕНИЯ</w:t>
      </w: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1.1. </w:t>
      </w:r>
      <w:r w:rsidDel="00000000" w:rsidR="00000000" w:rsidRPr="00000000">
        <w:rPr>
          <w:rFonts w:ascii="Times New Roman" w:cs="Times New Roman" w:eastAsia="Times New Roman" w:hAnsi="Times New Roman"/>
          <w:b w:val="1"/>
          <w:bCs w:val="1"/>
          <w:color w:val="000000"/>
          <w:sz w:val="24"/>
          <w:szCs w:val="24"/>
          <w:rtl w:val="0"/>
        </w:rPr>
        <w:t xml:space="preserve">Программа – </w:t>
      </w:r>
      <w:r w:rsidDel="00000000" w:rsidR="00000000" w:rsidRPr="00000000">
        <w:rPr>
          <w:rFonts w:ascii="Times New Roman" w:cs="Times New Roman" w:eastAsia="Times New Roman" w:hAnsi="Times New Roman"/>
          <w:color w:val="000000"/>
          <w:sz w:val="24"/>
          <w:szCs w:val="24"/>
          <w:rtl w:val="0"/>
        </w:rPr>
        <w:t xml:space="preserve">представленная в объективной форме совокупность программного кода, данных, команд Лицензиара, и предназначенная для использования Лицензиатом в целях организации оперативного учета и автоматизации бизнес-процессов Лицензиата.</w:t>
      </w:r>
    </w:p>
    <w:p w:rsidR="00000000" w:rsidDel="00000000" w:rsidP="00000000" w:rsidRDefault="00000000" w:rsidRPr="00000000" w14:paraId="0000000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Программа включает в себя:</w:t>
      </w:r>
    </w:p>
    <w:p w:rsidR="00000000" w:rsidDel="00000000" w:rsidP="00000000" w:rsidRDefault="00000000" w:rsidRPr="00000000" w14:paraId="0000000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мобильное приложение «GetTask» для Android;</w:t>
      </w:r>
    </w:p>
    <w:p w:rsidR="00000000" w:rsidDel="00000000" w:rsidP="00000000" w:rsidRDefault="00000000" w:rsidRPr="00000000" w14:paraId="0000000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программа для ЭВМ «GetTask» для Linux, которые совместно представляют собой онлайн-сервис GetTask.</w:t>
      </w:r>
    </w:p>
    <w:p w:rsidR="00000000" w:rsidDel="00000000" w:rsidP="00000000" w:rsidRDefault="00000000" w:rsidRPr="00000000" w14:paraId="0000000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Перечень функций Программы размещен на Сайте. </w:t>
      </w:r>
    </w:p>
    <w:p w:rsidR="00000000" w:rsidDel="00000000" w:rsidP="00000000" w:rsidRDefault="00000000" w:rsidRPr="00000000" w14:paraId="0000001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w:t>
      </w:r>
      <w:r w:rsidDel="00000000" w:rsidR="00000000" w:rsidRPr="00000000">
        <w:rPr>
          <w:rFonts w:ascii="Times New Roman" w:cs="Times New Roman" w:eastAsia="Times New Roman" w:hAnsi="Times New Roman"/>
          <w:b w:val="1"/>
          <w:bCs w:val="1"/>
          <w:color w:val="000000"/>
          <w:sz w:val="24"/>
          <w:szCs w:val="24"/>
          <w:rtl w:val="0"/>
        </w:rPr>
        <w:t xml:space="preserve">Лицензиар</w:t>
      </w:r>
      <w:r w:rsidDel="00000000" w:rsidR="00000000" w:rsidRPr="00000000">
        <w:rPr>
          <w:rFonts w:ascii="Times New Roman" w:cs="Times New Roman" w:eastAsia="Times New Roman" w:hAnsi="Times New Roman"/>
          <w:color w:val="000000"/>
          <w:sz w:val="24"/>
          <w:szCs w:val="24"/>
          <w:rtl w:val="0"/>
        </w:rPr>
        <w:t xml:space="preserve"> – ООО «ГетТаск», которое является </w:t>
      </w:r>
      <w:r w:rsidDel="00000000" w:rsidR="00000000" w:rsidRPr="00000000">
        <w:rPr>
          <w:rFonts w:ascii="Times New Roman" w:cs="Times New Roman" w:eastAsia="Times New Roman" w:hAnsi="Times New Roman"/>
          <w:color w:val="000000"/>
          <w:sz w:val="24"/>
          <w:szCs w:val="24"/>
          <w:highlight w:val="white"/>
          <w:rtl w:val="0"/>
        </w:rPr>
        <w:t xml:space="preserve">обладателем исключительного права на программу для ЭВМ «GetTask». </w:t>
      </w:r>
      <w:r w:rsidDel="00000000" w:rsidR="00000000" w:rsidRPr="00000000">
        <w:rPr>
          <w:rFonts w:ascii="Times New Roman" w:cs="Times New Roman" w:eastAsia="Times New Roman" w:hAnsi="Times New Roman"/>
          <w:color w:val="000000"/>
          <w:sz w:val="24"/>
          <w:szCs w:val="24"/>
          <w:rtl w:val="0"/>
        </w:rPr>
        <w:t xml:space="preserve">Лицензиар гарантирует и заверяет, что </w:t>
      </w:r>
      <w:r w:rsidDel="00000000" w:rsidR="00000000" w:rsidRPr="00000000">
        <w:rPr>
          <w:rFonts w:ascii="Times New Roman" w:cs="Times New Roman" w:eastAsia="Times New Roman" w:hAnsi="Times New Roman"/>
          <w:color w:val="000000"/>
          <w:sz w:val="24"/>
          <w:szCs w:val="24"/>
          <w:highlight w:val="white"/>
          <w:rtl w:val="0"/>
        </w:rPr>
        <w:t xml:space="preserve">программа для ЭВМ «GetTask»</w:t>
      </w:r>
      <w:r w:rsidDel="00000000" w:rsidR="00000000" w:rsidRPr="00000000">
        <w:rPr>
          <w:rFonts w:ascii="Times New Roman" w:cs="Times New Roman" w:eastAsia="Times New Roman" w:hAnsi="Times New Roman"/>
          <w:color w:val="000000"/>
          <w:sz w:val="24"/>
          <w:szCs w:val="24"/>
          <w:rtl w:val="0"/>
        </w:rPr>
        <w:t xml:space="preserve"> принадлежит Лицензиару на законном основании.</w:t>
      </w:r>
    </w:p>
    <w:p w:rsidR="00000000" w:rsidDel="00000000" w:rsidP="00000000" w:rsidRDefault="00000000" w:rsidRPr="00000000" w14:paraId="0000001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r w:rsidDel="00000000" w:rsidR="00000000" w:rsidRPr="00000000">
        <w:rPr>
          <w:rFonts w:ascii="Times New Roman" w:cs="Times New Roman" w:eastAsia="Times New Roman" w:hAnsi="Times New Roman"/>
          <w:b w:val="1"/>
          <w:bCs w:val="1"/>
          <w:color w:val="000000"/>
          <w:sz w:val="24"/>
          <w:szCs w:val="24"/>
          <w:rtl w:val="0"/>
        </w:rPr>
        <w:t xml:space="preserve"> Лицензиат</w:t>
      </w:r>
      <w:r w:rsidDel="00000000" w:rsidR="00000000" w:rsidRPr="00000000">
        <w:rPr>
          <w:rFonts w:ascii="Times New Roman" w:cs="Times New Roman" w:eastAsia="Times New Roman" w:hAnsi="Times New Roman"/>
          <w:color w:val="000000"/>
          <w:sz w:val="24"/>
          <w:szCs w:val="24"/>
          <w:rtl w:val="0"/>
        </w:rPr>
        <w:t xml:space="preserve"> — любое юридическое лицо, индивидуальный предприниматель или физическое лицо, достигшее совершеннолетия (18 лет) и обладающее полной гражданской дееспособностью, имеющее намерение использовать Программу и оплатившее вознаграждение за использование Программы.</w:t>
      </w:r>
    </w:p>
    <w:p w:rsidR="00000000" w:rsidDel="00000000" w:rsidP="00000000" w:rsidRDefault="00000000" w:rsidRPr="00000000" w14:paraId="0000001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Лицензионный договор – настоящий Лицензионный договор-оферта со всеми приложениями (дополнениями) к нему. В приложениях к настоящему Лицензионному договору (в том числе, включаемых в форме ссылок) могут содержаться дополнительные условия. Все дополнительные условия, правила, регламенты, на которые сделана ссылка в настоящем Лицензионном договоре, подлежат применению так, как если бы такие документы были включены непосредственно в текст. Актуальная версия Лицензионного договора размещена на Сайте по адресу: https://drive.google.com/uc?export=download&amp;id=18EARF4rlveCCOzledJHVaaWAlI1iMjVA</w:t>
      </w:r>
      <w:r w:rsidDel="00000000" w:rsidR="00000000" w:rsidRPr="00000000">
        <w:rPr>
          <w:rFonts w:ascii="Times New Roman" w:cs="Times New Roman" w:eastAsia="Times New Roman" w:hAnsi="Times New Roman"/>
          <w:color w:val="000000"/>
          <w:sz w:val="24"/>
          <w:szCs w:val="24"/>
          <w:rtl w:val="0"/>
        </w:rPr>
        <w:t xml:space="preserve">. Лицензионный договор заключается посредством акцепта оферты.</w:t>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1.5.</w:t>
      </w:r>
      <w:r w:rsidDel="00000000" w:rsidR="00000000" w:rsidRPr="00000000">
        <w:rPr>
          <w:rFonts w:ascii="Times New Roman" w:cs="Times New Roman" w:eastAsia="Times New Roman" w:hAnsi="Times New Roman"/>
          <w:b w:val="1"/>
          <w:bCs w:val="1"/>
          <w:color w:val="000000"/>
          <w:sz w:val="24"/>
          <w:szCs w:val="24"/>
          <w:rtl w:val="0"/>
        </w:rPr>
        <w:t xml:space="preserve"> Акцепт</w:t>
      </w:r>
      <w:r w:rsidDel="00000000" w:rsidR="00000000" w:rsidRPr="00000000">
        <w:rPr>
          <w:rFonts w:ascii="Times New Roman" w:cs="Times New Roman" w:eastAsia="Times New Roman" w:hAnsi="Times New Roman"/>
          <w:color w:val="000000"/>
          <w:sz w:val="24"/>
          <w:szCs w:val="24"/>
          <w:rtl w:val="0"/>
        </w:rPr>
        <w:t xml:space="preserve"> - полное и безоговорочное принятие всех условий настоящего Договора, Правил использования Программного обеспечения «GetTask» и Политики конфиденциальности, который выражается в оплате лицензионного вознаграждения согласно п.5.1. Лицензионного договора и подписания сторонами акта приема-передачи Программы. </w:t>
      </w:r>
      <w:r w:rsidDel="00000000" w:rsidR="00000000" w:rsidRPr="00000000">
        <w:rPr>
          <w:rFonts w:ascii="Times New Roman" w:cs="Times New Roman" w:eastAsia="Times New Roman" w:hAnsi="Times New Roman"/>
          <w:color w:val="0b3241"/>
          <w:sz w:val="24"/>
          <w:szCs w:val="24"/>
          <w:highlight w:val="white"/>
          <w:rtl w:val="0"/>
        </w:rPr>
        <w:t xml:space="preserve">Принимая условия настоящего Договора, физическое лицо подтверждает, что достигло возраста 18 (восемнадцати) лет и вправе в полном объеме исполнять условия Договора. </w:t>
      </w:r>
      <w:r w:rsidDel="00000000" w:rsidR="00000000" w:rsidRPr="00000000">
        <w:rPr>
          <w:rFonts w:ascii="Times New Roman" w:cs="Times New Roman" w:eastAsia="Times New Roman" w:hAnsi="Times New Roman"/>
          <w:color w:val="000000"/>
          <w:sz w:val="24"/>
          <w:szCs w:val="24"/>
          <w:rtl w:val="0"/>
        </w:rPr>
        <w:t xml:space="preserve">Использование Программы без принятия условий настоящего Лицензионного договора не допускается.</w:t>
      </w: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r w:rsidDel="00000000" w:rsidR="00000000" w:rsidRPr="00000000">
        <w:rPr>
          <w:rFonts w:ascii="Times New Roman" w:cs="Times New Roman" w:eastAsia="Times New Roman" w:hAnsi="Times New Roman"/>
          <w:b w:val="1"/>
          <w:bCs w:val="1"/>
          <w:color w:val="000000"/>
          <w:sz w:val="24"/>
          <w:szCs w:val="24"/>
          <w:rtl w:val="0"/>
        </w:rPr>
        <w:t xml:space="preserve"> Сайт</w:t>
      </w:r>
      <w:r w:rsidDel="00000000" w:rsidR="00000000" w:rsidRPr="00000000">
        <w:rPr>
          <w:rFonts w:ascii="Times New Roman" w:cs="Times New Roman" w:eastAsia="Times New Roman" w:hAnsi="Times New Roman"/>
          <w:color w:val="000000"/>
          <w:sz w:val="24"/>
          <w:szCs w:val="24"/>
          <w:rtl w:val="0"/>
        </w:rPr>
        <w:t xml:space="preserve"> - совокупность веб-страниц, размещенных в информационно-телекоммуникационной сети Интернет и объединенных единым адресным пространством домена gettask.ru и поддоменов следующих уровней.</w:t>
      </w:r>
    </w:p>
    <w:p w:rsidR="00000000" w:rsidDel="00000000" w:rsidP="00000000" w:rsidRDefault="00000000" w:rsidRPr="00000000" w14:paraId="0000001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r w:rsidDel="00000000" w:rsidR="00000000" w:rsidRPr="00000000">
        <w:rPr>
          <w:rFonts w:ascii="Times New Roman" w:cs="Times New Roman" w:eastAsia="Times New Roman" w:hAnsi="Times New Roman"/>
          <w:b w:val="1"/>
          <w:bCs w:val="1"/>
          <w:color w:val="000000"/>
          <w:sz w:val="24"/>
          <w:szCs w:val="24"/>
          <w:rtl w:val="0"/>
        </w:rPr>
        <w:t xml:space="preserve"> Тарифный план</w:t>
      </w:r>
      <w:r w:rsidDel="00000000" w:rsidR="00000000" w:rsidRPr="00000000">
        <w:rPr>
          <w:rFonts w:ascii="Times New Roman" w:cs="Times New Roman" w:eastAsia="Times New Roman" w:hAnsi="Times New Roman"/>
          <w:color w:val="000000"/>
          <w:sz w:val="24"/>
          <w:szCs w:val="24"/>
          <w:rtl w:val="0"/>
        </w:rPr>
        <w:t xml:space="preserve"> - размер вознаграждения за право использования Программы (стоимость лицензии) в зависимости от объема предоставляемых функций при работе с Программой. Тарифные планы опубликованы на Сайте по адресу: </w:t>
      </w:r>
      <w:hyperlink r:id="rId7">
        <w:r w:rsidDel="00000000" w:rsidR="00000000" w:rsidRPr="00000000">
          <w:rPr>
            <w:rFonts w:ascii="Times New Roman" w:cs="Times New Roman" w:eastAsia="Times New Roman" w:hAnsi="Times New Roman"/>
            <w:color w:val="0563c1"/>
            <w:sz w:val="24"/>
            <w:szCs w:val="24"/>
            <w:u w:val="single"/>
            <w:rtl w:val="0"/>
          </w:rPr>
          <w:t xml:space="preserve">http://gettask.ru/tariffs</w:t>
        </w:r>
      </w:hyperlink>
      <w:r w:rsidDel="00000000" w:rsidR="00000000" w:rsidRPr="00000000">
        <w:rPr>
          <w:rFonts w:ascii="Times New Roman" w:cs="Times New Roman" w:eastAsia="Times New Roman" w:hAnsi="Times New Roman"/>
          <w:color w:val="000000"/>
          <w:sz w:val="24"/>
          <w:szCs w:val="24"/>
          <w:rtl w:val="0"/>
        </w:rPr>
        <w:t xml:space="preserve"> и являются неотъемлемой частью настоящего Лицензионного договора-оферты. </w:t>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1.8.</w:t>
      </w:r>
      <w:r w:rsidDel="00000000" w:rsidR="00000000" w:rsidRPr="00000000">
        <w:rPr>
          <w:rFonts w:ascii="Times New Roman" w:cs="Times New Roman" w:eastAsia="Times New Roman" w:hAnsi="Times New Roman"/>
          <w:b w:val="1"/>
          <w:bCs w:val="1"/>
          <w:color w:val="000000"/>
          <w:sz w:val="24"/>
          <w:szCs w:val="24"/>
          <w:rtl w:val="0"/>
        </w:rPr>
        <w:t xml:space="preserve"> Период оплаты</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оплаченное Лицензиатом количество месяцев использования Программы.</w:t>
      </w: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w:t>
      </w:r>
      <w:r w:rsidDel="00000000" w:rsidR="00000000" w:rsidRPr="00000000">
        <w:rPr>
          <w:rFonts w:ascii="Times New Roman" w:cs="Times New Roman" w:eastAsia="Times New Roman" w:hAnsi="Times New Roman"/>
          <w:b w:val="1"/>
          <w:bCs w:val="1"/>
          <w:sz w:val="24"/>
          <w:szCs w:val="24"/>
          <w:rtl w:val="0"/>
        </w:rPr>
        <w:t xml:space="preserve">Самозанятый</w:t>
      </w:r>
      <w:r w:rsidDel="00000000" w:rsidR="00000000" w:rsidRPr="00000000">
        <w:rPr>
          <w:rFonts w:ascii="Times New Roman" w:cs="Times New Roman" w:eastAsia="Times New Roman" w:hAnsi="Times New Roman"/>
          <w:sz w:val="24"/>
          <w:szCs w:val="24"/>
          <w:rtl w:val="0"/>
        </w:rPr>
        <w:t xml:space="preserve">- физическое лицо, которое применяет в своей деятельности специальный налоговый режим «Налог на профессиональный доход» в соответствии с налоговым законодательством РФ.</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 ПРЕДМЕТ ДОГОВОРА</w:t>
      </w: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По настоящему Договору Лицензиар </w:t>
      </w:r>
      <w:r w:rsidDel="00000000" w:rsidR="00000000" w:rsidRPr="00000000">
        <w:rPr>
          <w:rFonts w:ascii="Times New Roman" w:cs="Times New Roman" w:eastAsia="Times New Roman" w:hAnsi="Times New Roman"/>
          <w:sz w:val="24"/>
          <w:szCs w:val="24"/>
          <w:rtl w:val="0"/>
        </w:rPr>
        <w:t xml:space="preserve">на условиях простой (неисключительной) лицензии предоставляет право на использование Программы </w:t>
      </w:r>
      <w:r w:rsidDel="00000000" w:rsidR="00000000" w:rsidRPr="00000000">
        <w:rPr>
          <w:rFonts w:ascii="Times New Roman" w:cs="Times New Roman" w:eastAsia="Times New Roman" w:hAnsi="Times New Roman"/>
          <w:color w:val="000000"/>
          <w:sz w:val="24"/>
          <w:szCs w:val="24"/>
          <w:rtl w:val="0"/>
        </w:rPr>
        <w:t xml:space="preserve">Лицензиату за установленную плату, в пределах и на условиях, предусмотренных настоящим Договором, а также оказывает иные услуги в соответствии с Тарифным планом.</w:t>
      </w:r>
    </w:p>
    <w:p w:rsidR="00000000" w:rsidDel="00000000" w:rsidP="00000000" w:rsidRDefault="00000000" w:rsidRPr="00000000" w14:paraId="0000001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 Лицензиар гарантирует Лицензиату, что Программа, права использования которой передаются по настоящему Договору, не содержат любого рода противозаконных материалов, а также вредоносных компьютерных программ.</w:t>
      </w:r>
    </w:p>
    <w:p w:rsidR="00000000" w:rsidDel="00000000" w:rsidP="00000000" w:rsidRDefault="00000000" w:rsidRPr="00000000" w14:paraId="0000001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 С момента акцепта Лицензиатом настоящего Договора Лицензиар предоставляет ему право использования Программы. </w:t>
      </w:r>
      <w:r w:rsidDel="00000000" w:rsidR="00000000" w:rsidRPr="00000000">
        <w:rPr>
          <w:rFonts w:ascii="Times New Roman" w:cs="Times New Roman" w:eastAsia="Times New Roman" w:hAnsi="Times New Roman"/>
          <w:sz w:val="24"/>
          <w:szCs w:val="24"/>
          <w:rtl w:val="0"/>
        </w:rPr>
        <w:t xml:space="preserve">Объем предоставляемых прав и условия использования Программы зависят от Тарифного плана.</w:t>
      </w: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 ПРАВА И ОБЯЗАННОСТИ СТОРОН</w:t>
      </w: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 Лицензиат вправе:</w:t>
      </w:r>
    </w:p>
    <w:p w:rsidR="00000000" w:rsidDel="00000000" w:rsidP="00000000" w:rsidRDefault="00000000" w:rsidRPr="00000000" w14:paraId="0000002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3.1.1. Использовать Программу в соответствии с функциональным назначением и в пределах прав, предоставленных настоящим Договором.</w:t>
      </w:r>
    </w:p>
    <w:p w:rsidR="00000000" w:rsidDel="00000000" w:rsidP="00000000" w:rsidRDefault="00000000" w:rsidRPr="00000000" w14:paraId="0000002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3.1.2. Получать информационное сопровождение от Лицензиара согласно разделу 7 Договора.</w:t>
      </w:r>
    </w:p>
    <w:p w:rsidR="00000000" w:rsidDel="00000000" w:rsidP="00000000" w:rsidRDefault="00000000" w:rsidRPr="00000000" w14:paraId="0000002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 Лицензиат обязан:</w:t>
      </w:r>
    </w:p>
    <w:p w:rsidR="00000000" w:rsidDel="00000000" w:rsidP="00000000" w:rsidRDefault="00000000" w:rsidRPr="00000000" w14:paraId="0000002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3.2.1. </w:t>
      </w:r>
      <w:r w:rsidDel="00000000" w:rsidR="00000000" w:rsidRPr="00000000">
        <w:rPr>
          <w:rFonts w:ascii="Times New Roman" w:cs="Times New Roman" w:eastAsia="Times New Roman" w:hAnsi="Times New Roman"/>
          <w:sz w:val="24"/>
          <w:szCs w:val="24"/>
          <w:rtl w:val="0"/>
        </w:rPr>
        <w:t xml:space="preserve">До момента заключения настоящего Договора внимательно ознакомиться с текстом Лицензионного договора и </w:t>
      </w:r>
      <w:r w:rsidDel="00000000" w:rsidR="00000000" w:rsidRPr="00000000">
        <w:rPr>
          <w:rFonts w:ascii="Times New Roman" w:cs="Times New Roman" w:eastAsia="Times New Roman" w:hAnsi="Times New Roman"/>
          <w:color w:val="000000"/>
          <w:sz w:val="24"/>
          <w:szCs w:val="24"/>
          <w:rtl w:val="0"/>
        </w:rPr>
        <w:t xml:space="preserve">Правил использования Программного обеспечения «GetTask»</w:t>
      </w:r>
      <w:r w:rsidDel="00000000" w:rsidR="00000000" w:rsidRPr="00000000">
        <w:rPr>
          <w:rFonts w:ascii="Times New Roman" w:cs="Times New Roman" w:eastAsia="Times New Roman" w:hAnsi="Times New Roman"/>
          <w:sz w:val="24"/>
          <w:szCs w:val="24"/>
          <w:rtl w:val="0"/>
        </w:rPr>
        <w:t xml:space="preserve">. Акцептом настоящего Договора Лицензиат подтверждает, что ему понятны все условия, содержащиеся в Договоре и </w:t>
      </w:r>
      <w:r w:rsidDel="00000000" w:rsidR="00000000" w:rsidRPr="00000000">
        <w:rPr>
          <w:rFonts w:ascii="Times New Roman" w:cs="Times New Roman" w:eastAsia="Times New Roman" w:hAnsi="Times New Roman"/>
          <w:color w:val="000000"/>
          <w:sz w:val="24"/>
          <w:szCs w:val="24"/>
          <w:rtl w:val="0"/>
        </w:rPr>
        <w:t xml:space="preserve">Правилах использования Программного обеспечения «GetTask»</w:t>
      </w:r>
      <w:r w:rsidDel="00000000" w:rsidR="00000000" w:rsidRPr="00000000">
        <w:rPr>
          <w:rFonts w:ascii="Times New Roman" w:cs="Times New Roman" w:eastAsia="Times New Roman" w:hAnsi="Times New Roman"/>
          <w:sz w:val="24"/>
          <w:szCs w:val="24"/>
          <w:rtl w:val="0"/>
        </w:rPr>
        <w:t xml:space="preserve">, и он обязуется их</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неукоснительно исполнять.</w:t>
      </w: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3.2.2. Осуществлять выплату вознаграждения в соответствии с условиями настоящего Договора.</w:t>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3.2.3. Использовать Программу исключительно на условиях простой лицензии в пределах способов использования, предусмотренных Договором, и в объемах, предусмотренных соответствующим Тарифным планом.</w:t>
      </w:r>
    </w:p>
    <w:p w:rsidR="00000000" w:rsidDel="00000000" w:rsidP="00000000" w:rsidRDefault="00000000" w:rsidRPr="00000000" w14:paraId="0000002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3.2.4. Не модифицировать, не </w:t>
      </w:r>
      <w:r w:rsidDel="00000000" w:rsidR="00000000" w:rsidRPr="00000000">
        <w:rPr>
          <w:rFonts w:ascii="Times New Roman" w:cs="Times New Roman" w:eastAsia="Times New Roman" w:hAnsi="Times New Roman"/>
          <w:sz w:val="24"/>
          <w:szCs w:val="24"/>
          <w:rtl w:val="0"/>
        </w:rPr>
        <w:t xml:space="preserve">декомпилировать, не дизассемблировать, не дешифровать и не производить иные действия с исходным кодом Программы </w:t>
      </w:r>
      <w:r w:rsidDel="00000000" w:rsidR="00000000" w:rsidRPr="00000000">
        <w:rPr>
          <w:rFonts w:ascii="Times New Roman" w:cs="Times New Roman" w:eastAsia="Times New Roman" w:hAnsi="Times New Roman"/>
          <w:color w:val="000000"/>
          <w:sz w:val="24"/>
          <w:szCs w:val="24"/>
          <w:rtl w:val="0"/>
        </w:rPr>
        <w:t xml:space="preserve">и ее функциональных модулей.</w:t>
      </w:r>
    </w:p>
    <w:p w:rsidR="00000000" w:rsidDel="00000000" w:rsidP="00000000" w:rsidRDefault="00000000" w:rsidRPr="00000000" w14:paraId="0000002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3.2.5. Осуществить действия, необходимые для получения Программы, в том числе своевременно подписать Акт приема-передачи.</w:t>
      </w:r>
    </w:p>
    <w:p w:rsidR="00000000" w:rsidDel="00000000" w:rsidP="00000000" w:rsidRDefault="00000000" w:rsidRPr="00000000" w14:paraId="0000002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3.2.6. Ознакомиться с функциональными характеристиками Программы, опубликованным на Сайте.</w:t>
      </w:r>
    </w:p>
    <w:p w:rsidR="00000000" w:rsidDel="00000000" w:rsidP="00000000" w:rsidRDefault="00000000" w:rsidRPr="00000000" w14:paraId="0000002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3.2.7. В случае использования Программы для оказания услуг третьим лицам самостоятельно нести перед ними всю ответственность по заключенным с ними договорам.</w:t>
      </w:r>
    </w:p>
    <w:p w:rsidR="00000000" w:rsidDel="00000000" w:rsidP="00000000" w:rsidRDefault="00000000" w:rsidRPr="00000000" w14:paraId="0000002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3.2.8. Самостоятельно и за свой счет создавать необходимые технические условия для функционирования Программы.</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3.2.9. Не вести противозаконную деятельность, не нарушать права и законные интересы третьих лиц, а также не совершать действий или бездействовать, если в результате этого может быть нанесен ущерб сотрудничеству Сторон, деловой репутации Лицензиара и его партнеров</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3.2.10. В случае передачи Лицензиатом данных для входа в Личный кабинет третьим лицам, согласно условиям выбранного Тарифного плана, ознакомить третьих лиц с условиями Лицензионного договора и Правилами использования Программного обеспечения «GetTask». Лицензиат остается ответственным за все действия и бездействия третьих лиц, использующих Личный кабинет Лицензиата, как за свои собственные. </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 Лицензиар вправе:</w:t>
      </w:r>
    </w:p>
    <w:p w:rsidR="00000000" w:rsidDel="00000000" w:rsidP="00000000" w:rsidRDefault="00000000" w:rsidRPr="00000000" w14:paraId="0000002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3.3.1. Производить профилактические работы в программно-аппаратном комплексе Программы с временным приостановлением работы Программы.</w:t>
      </w:r>
    </w:p>
    <w:p w:rsidR="00000000" w:rsidDel="00000000" w:rsidP="00000000" w:rsidRDefault="00000000" w:rsidRPr="00000000" w14:paraId="0000003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3.3.2. </w:t>
      </w:r>
      <w:r w:rsidDel="00000000" w:rsidR="00000000" w:rsidRPr="00000000">
        <w:rPr>
          <w:rFonts w:ascii="Times New Roman" w:cs="Times New Roman" w:eastAsia="Times New Roman" w:hAnsi="Times New Roman"/>
          <w:sz w:val="24"/>
          <w:szCs w:val="24"/>
          <w:rtl w:val="0"/>
        </w:rPr>
        <w:t xml:space="preserve">Осуществлять защиту своих прав как обладателя исключительных прав на Программу в случае их нарушения любым способом, установленным настоящим Договором, а также законодательством Российской Федерации.</w:t>
      </w: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 Лицензиар обязан:</w:t>
      </w:r>
    </w:p>
    <w:p w:rsidR="00000000" w:rsidDel="00000000" w:rsidP="00000000" w:rsidRDefault="00000000" w:rsidRPr="00000000" w14:paraId="0000003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3.4.1. Передать Лицензиату право на использование Программы на условиях простой (неисключительной) лицензии в соответствии с условиями настоящего Договора.</w:t>
      </w:r>
    </w:p>
    <w:p w:rsidR="00000000" w:rsidDel="00000000" w:rsidP="00000000" w:rsidRDefault="00000000" w:rsidRPr="00000000" w14:paraId="0000003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3.4.2.</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Обеспечить возможность получения Лицензиатом информационного сопровождения Программы согласно разделу 7 настоящего Договора.</w:t>
      </w:r>
    </w:p>
    <w:p w:rsidR="00000000" w:rsidDel="00000000" w:rsidP="00000000" w:rsidRDefault="00000000" w:rsidRPr="00000000" w14:paraId="0000003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3.4.3. </w:t>
      </w:r>
      <w:r w:rsidDel="00000000" w:rsidR="00000000" w:rsidRPr="00000000">
        <w:rPr>
          <w:rFonts w:ascii="Times New Roman" w:cs="Times New Roman" w:eastAsia="Times New Roman" w:hAnsi="Times New Roman"/>
          <w:sz w:val="24"/>
          <w:szCs w:val="24"/>
          <w:rtl w:val="0"/>
        </w:rPr>
        <w:t xml:space="preserve">Безвозмездно исправлять ошибки, обнаруженные Лицензиатом в процессе использования Программы, и возникшие по вине Лицензиара.</w:t>
      </w: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 УСЛОВИЯ ПЕРЕДАЧИ ПРАВ НА ИСПОЛЬЗОВАНИЕ ПРОГРАММЫ</w:t>
      </w: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 Предоставление Программы Лицензиату осуществляется в течение 3 (трех) дней с момента получения Лицензиаром вознаграждения.</w:t>
      </w:r>
    </w:p>
    <w:p w:rsidR="00000000" w:rsidDel="00000000" w:rsidP="00000000" w:rsidRDefault="00000000" w:rsidRPr="00000000" w14:paraId="0000003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Предоставление Программы и паролей доступа осуществляется по каналам электронной связи (материальные носители отсутствуют). </w:t>
      </w:r>
      <w:r w:rsidDel="00000000" w:rsidR="00000000" w:rsidRPr="00000000">
        <w:rPr>
          <w:rFonts w:ascii="Times New Roman" w:cs="Times New Roman" w:eastAsia="Times New Roman" w:hAnsi="Times New Roman"/>
          <w:color w:val="000000"/>
          <w:sz w:val="24"/>
          <w:szCs w:val="24"/>
          <w:rtl w:val="0"/>
        </w:rPr>
        <w:t xml:space="preserve">Программа передается путем скачивания дистрибутива Программы, а у</w:t>
      </w:r>
      <w:r w:rsidDel="00000000" w:rsidR="00000000" w:rsidRPr="00000000">
        <w:rPr>
          <w:rFonts w:ascii="Times New Roman" w:cs="Times New Roman" w:eastAsia="Times New Roman" w:hAnsi="Times New Roman"/>
          <w:sz w:val="24"/>
          <w:szCs w:val="24"/>
          <w:rtl w:val="0"/>
        </w:rPr>
        <w:t xml:space="preserve">четные данные для доступа к Программе передаются Лицензиату в сроки, указанные в п. 4.1 Договора</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 Передача Программы и права на ее использование подтверждается подписанием уполномоченными представителями Сторон Акта приема-передачи (далее – Акт). Подписывая Акт, Лицензиат подтверждает, что Программа предоставлена ему надлежащим образом, и Лицензиат получил возможность использования Программы.</w:t>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4.4. Лицензиат обязан в течение 5 (пяти) рабочих дней с момента получения </w:t>
      </w:r>
      <w:r w:rsidDel="00000000" w:rsidR="00000000" w:rsidRPr="00000000">
        <w:rPr>
          <w:rFonts w:ascii="Times New Roman" w:cs="Times New Roman" w:eastAsia="Times New Roman" w:hAnsi="Times New Roman"/>
          <w:sz w:val="24"/>
          <w:szCs w:val="24"/>
          <w:rtl w:val="0"/>
        </w:rPr>
        <w:t xml:space="preserve">2 (двух) оригинальных Актов от Лицензиара</w:t>
      </w:r>
      <w:r w:rsidDel="00000000" w:rsidR="00000000" w:rsidRPr="00000000">
        <w:rPr>
          <w:rFonts w:ascii="Times New Roman" w:cs="Times New Roman" w:eastAsia="Times New Roman" w:hAnsi="Times New Roman"/>
          <w:color w:val="000000"/>
          <w:sz w:val="24"/>
          <w:szCs w:val="24"/>
          <w:rtl w:val="0"/>
        </w:rPr>
        <w:t xml:space="preserve"> подписать их и передать один экземпляр подписанного Акта Лицензиару либо направить мотивированный отказ от подписания Акта. </w:t>
      </w:r>
      <w:r w:rsidDel="00000000" w:rsidR="00000000" w:rsidRPr="00000000">
        <w:rPr>
          <w:rFonts w:ascii="Times New Roman" w:cs="Times New Roman" w:eastAsia="Times New Roman" w:hAnsi="Times New Roman"/>
          <w:sz w:val="24"/>
          <w:szCs w:val="24"/>
          <w:rtl w:val="0"/>
        </w:rPr>
        <w:t xml:space="preserve">В случае если в указанный срок Лицензиат не направит один экземпляр подписанного Акта или мотивированный отказ от его подписания, Акт считается подписанным Сторонами, а Программа и права на ее использование – переданными Лицензиату и принятыми им без замечаний.</w:t>
      </w:r>
    </w:p>
    <w:p w:rsidR="00000000" w:rsidDel="00000000" w:rsidP="00000000" w:rsidRDefault="00000000" w:rsidRPr="00000000" w14:paraId="0000003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Стороны вправе обменяться по электронной почте сканированными копиями подписанных Актов до момента направления оригиналов. Стороны договорились признавать полную юридическую силу Актов, полученных по электронной почте до момента получения оригиналов. </w:t>
      </w:r>
    </w:p>
    <w:p w:rsidR="00000000" w:rsidDel="00000000" w:rsidP="00000000" w:rsidRDefault="00000000" w:rsidRPr="00000000" w14:paraId="0000003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письменному запросу Лицензиата и при наличии технической возможности Стороны подписывают Акт посредством электронного документооборота (ЭДО).</w:t>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5. ЛИЦЕНЗИОННОЕ ВОЗНАГРАЖДЕНИЕ И ПОРЯДОК ОПЛАТЫ</w:t>
      </w:r>
      <w:r w:rsidDel="00000000" w:rsidR="00000000" w:rsidRPr="00000000">
        <w:rPr>
          <w:rtl w:val="0"/>
        </w:rPr>
      </w:r>
    </w:p>
    <w:p w:rsidR="00000000" w:rsidDel="00000000" w:rsidP="00000000" w:rsidRDefault="00000000" w:rsidRPr="00000000" w14:paraId="0000003F">
      <w:pPr>
        <w:widowControl w:val="1"/>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За право использования Программы Лицензиат выплачивает Лицензиару вознаграждение, которое состоит из фиксированной и переменной части. Размер фиксированной части вознаграждения определяется согласно Тарифному плану, выбранному Лицензиатом. Переменная часть вознаграждения выплачивается Лицензиатом в случае использования функционала Программы по проведению оплаты услуг/работ Самозанятым по договорам, заключенным между Лицензиатом и Самозанятым посредством Программы. В случае неиспользования Лицензиатом указанного функционала Программы переменная часть вознаграждения оплате не подлежит. Размер переменной части вознаграждения определяется соглашением сторон, о чем стороны подписывают дополнительное соглашение к настоящему договору. </w:t>
      </w:r>
    </w:p>
    <w:p w:rsidR="00000000" w:rsidDel="00000000" w:rsidP="00000000" w:rsidRDefault="00000000" w:rsidRPr="00000000" w14:paraId="00000040">
      <w:pPr>
        <w:widowControl w:val="1"/>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Оплата фиксированной части вознаграждения производится в форме 100% предоплаты на основании выставленного Лицензиаром счета или квитанции. Оплата переменной части вознаграждения осуществляется в размере, определенном сторонами в дополнительном соглашении к настоящему Лицензионному договору в момент проведения оплаты услуг/работ Самозанятых по договорам, заключенным между Лицензиатом и Самозанятым посредством Программы.</w:t>
      </w:r>
    </w:p>
    <w:p w:rsidR="00000000" w:rsidDel="00000000" w:rsidP="00000000" w:rsidRDefault="00000000" w:rsidRPr="00000000" w14:paraId="00000041">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Лицензиат обязуется осуществить оплату фиксированной части вознаграждения в течение 5 (пяти) рабочих дней с даты получения счета или квитанции. </w:t>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 Все платежи осуществляются в рублях РФ путем перечисления денежных средств на расчетный счет Лицензиара. Датой исполнения Лицензиатом обязательства по оплате считается день поступления денежных средств на расчетный счет Лицензиара.</w:t>
      </w:r>
    </w:p>
    <w:p w:rsidR="00000000" w:rsidDel="00000000" w:rsidP="00000000" w:rsidRDefault="00000000" w:rsidRPr="00000000" w14:paraId="0000004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5.5.</w:t>
      </w:r>
      <w:r w:rsidDel="00000000" w:rsidR="00000000" w:rsidRPr="00000000">
        <w:rPr>
          <w:rFonts w:ascii="Times New Roman" w:cs="Times New Roman" w:eastAsia="Times New Roman" w:hAnsi="Times New Roman"/>
          <w:color w:val="000000"/>
          <w:sz w:val="24"/>
          <w:szCs w:val="24"/>
          <w:rtl w:val="0"/>
        </w:rPr>
        <w:t xml:space="preserve"> Для подключения доступа к Программе Лицензиат в письменном виде по электронной почте направляет Лицензиару заявку, в которой выбирает Тарифный план, Период оплаты и иные опции (при необходимости).</w:t>
      </w:r>
    </w:p>
    <w:p w:rsidR="00000000" w:rsidDel="00000000" w:rsidP="00000000" w:rsidRDefault="00000000" w:rsidRPr="00000000" w14:paraId="00000044">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По истечении Периода оплаты действие Тарифного плана может продлеваться на аналогичный период при условии оплаты Лицензиатом фиксированной части вознаграждения за соответствующий период в порядке, установленном п.п. 5.1.-5.4. настоящего Договора.</w:t>
      </w:r>
    </w:p>
    <w:p w:rsidR="00000000" w:rsidDel="00000000" w:rsidP="00000000" w:rsidRDefault="00000000" w:rsidRPr="00000000" w14:paraId="0000004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 Лицензиат вправе в любое время повысить Тарифный план путем направления по электронной почте, указанной Лицензиатом в Личном кабинете Программы, уведомление на изменение Тарифного плана. Продолжение использования Лицензиатом Программы подтверждает его согласие с изменениями. В этом случае Лицензиат доплачивает разницу в стоимости Тарифных планов до конца текущего Периода оплаты. Условия и порядок оплаты разницы оговариваются Сторонами отдельно в письменном виде.</w:t>
      </w:r>
    </w:p>
    <w:p w:rsidR="00000000" w:rsidDel="00000000" w:rsidP="00000000" w:rsidRDefault="00000000" w:rsidRPr="00000000" w14:paraId="0000004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Оплаченное вознаграждение возврату, уменьшению не подлежит независимо от использования/неиспользования Программы, в том числе в случае фактического уменьшения объема использования Программы.</w:t>
      </w:r>
    </w:p>
    <w:p w:rsidR="00000000" w:rsidDel="00000000" w:rsidP="00000000" w:rsidRDefault="00000000" w:rsidRPr="00000000" w14:paraId="00000047">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6. ПРЕДЕЛЫ ИСПОЛЬЗОВАНИЯ ПРОГРАММЫ</w:t>
      </w:r>
      <w:r w:rsidDel="00000000" w:rsidR="00000000" w:rsidRPr="00000000">
        <w:rPr>
          <w:rtl w:val="0"/>
        </w:rPr>
      </w:r>
    </w:p>
    <w:p w:rsidR="00000000" w:rsidDel="00000000" w:rsidP="00000000" w:rsidRDefault="00000000" w:rsidRPr="00000000" w14:paraId="0000004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6.1. Лицензиату предоставляется право использования Программы следующими способами:</w:t>
      </w:r>
    </w:p>
    <w:p w:rsidR="00000000" w:rsidDel="00000000" w:rsidP="00000000" w:rsidRDefault="00000000" w:rsidRPr="00000000" w14:paraId="0000004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6.1.1. путем воспроизведения Программы и использования ее по функциональному назначению в пределах предоставленного объема использования (например, количества пользователей);</w:t>
      </w:r>
    </w:p>
    <w:p w:rsidR="00000000" w:rsidDel="00000000" w:rsidP="00000000" w:rsidRDefault="00000000" w:rsidRPr="00000000" w14:paraId="0000004B">
      <w:pPr>
        <w:spacing w:after="96"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6.1.2.   путем доведения Программы до сведения третьих лиц таким образом, что определенное Лицензиатом лицо могло получить к нему доступ по информационно-телекоммуникационной сети, в том числе сети Интернет; при этом доведение до сведения третьих лиц может быть осуществлено исключительно такими способами, при которых третьим лицам (Клиентам) предоставляется доступ только к порождаемым Программой визуальным отображениям и (или) предоставляется возможность интерактивного взаимодействия с функциональной частью Программы и только тогда, когда предоставление такого доступа является функциональной частью Программы.</w:t>
      </w:r>
    </w:p>
    <w:p w:rsidR="00000000" w:rsidDel="00000000" w:rsidP="00000000" w:rsidRDefault="00000000" w:rsidRPr="00000000" w14:paraId="0000004C">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Права на использование Программы передаются на оплаченный Лицензиатом период, указанный в заявке(ах). Срок действия неисключительной лицензии начинается с момента зачисления фиксированной части вознаграждения и подписания сторонами Акта приема-передачи Программы.</w:t>
      </w:r>
    </w:p>
    <w:p w:rsidR="00000000" w:rsidDel="00000000" w:rsidP="00000000" w:rsidRDefault="00000000" w:rsidRPr="00000000" w14:paraId="0000004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6.3. Территория действия прав на Программу, предоставляемых по настоящему Договору, – Российская Федерация.</w:t>
      </w:r>
    </w:p>
    <w:p w:rsidR="00000000" w:rsidDel="00000000" w:rsidP="00000000" w:rsidRDefault="00000000" w:rsidRPr="00000000" w14:paraId="0000004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 Право пользования Программы предоставляется Лицензиату со следующими ограничениями:</w:t>
      </w:r>
    </w:p>
    <w:p w:rsidR="00000000" w:rsidDel="00000000" w:rsidP="00000000" w:rsidRDefault="00000000" w:rsidRPr="00000000" w14:paraId="0000004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6.4.1. Лицензиату запрещается модифицировать Программу, т.е. вносить в нее любые изменения, за исключением:</w:t>
      </w:r>
    </w:p>
    <w:p w:rsidR="00000000" w:rsidDel="00000000" w:rsidP="00000000" w:rsidRDefault="00000000" w:rsidRPr="00000000" w14:paraId="0000005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6.4.1.1. изменения настроек Программы или иных подобных изменений, осуществляемых путем использования возможностей Программы;</w:t>
      </w:r>
    </w:p>
    <w:p w:rsidR="00000000" w:rsidDel="00000000" w:rsidP="00000000" w:rsidRDefault="00000000" w:rsidRPr="00000000" w14:paraId="0000005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6.4.1.2. адаптации, т.е. изменений, независимо от способа их осуществления, которые производятся исключительно в целях обеспечения функционирования Программы на конкретных технических средствах Лицензиата или под управлением конкретных программ Лицензиата;</w:t>
      </w:r>
    </w:p>
    <w:p w:rsidR="00000000" w:rsidDel="00000000" w:rsidP="00000000" w:rsidRDefault="00000000" w:rsidRPr="00000000" w14:paraId="0000005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6.4.1.3. установки обновлений Программы, выпущенных Лицензиаром.</w:t>
      </w:r>
    </w:p>
    <w:p w:rsidR="00000000" w:rsidDel="00000000" w:rsidP="00000000" w:rsidRDefault="00000000" w:rsidRPr="00000000" w14:paraId="0000005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6.4.2. При любом использовании Программы Лицензиату запрещается:</w:t>
      </w:r>
    </w:p>
    <w:p w:rsidR="00000000" w:rsidDel="00000000" w:rsidP="00000000" w:rsidRDefault="00000000" w:rsidRPr="00000000" w14:paraId="0000005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6.4.2.1. осуществлять переработку, декомпилировать, дизассемблировать, вскрывать технологию, разбирать или каким-либо другим способом пытаться извлечь исходный код Программы, вносить какие-либо изменения в исходный и объектный код;</w:t>
      </w:r>
    </w:p>
    <w:p w:rsidR="00000000" w:rsidDel="00000000" w:rsidP="00000000" w:rsidRDefault="00000000" w:rsidRPr="00000000" w14:paraId="0000005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6.4.2.2. изменять структуру Программы и/или входящих в нее баз данных, состав содержащихся в ней сведений (за исключением случаев, когда такие действия предусмотрены функционалом Программы);</w:t>
      </w:r>
    </w:p>
    <w:p w:rsidR="00000000" w:rsidDel="00000000" w:rsidP="00000000" w:rsidRDefault="00000000" w:rsidRPr="00000000" w14:paraId="0000005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6.4.2.3. осуществлять какие-либо действия, результатом которых является изменение или удаление порождаемых Программой визуальных отображений товарного знака, знака обслуживания, коммерческого обозначения или знака охраны авторского права. Также запрещается осуществлять любые действия, в результате которых существенно затрудняется распознавание указанных в настоящем пункте визуальных отображений, в частности, их затемнение или изменение их оригинальных размеров. Изменение указанных в настоящем пункте визуальных отображений допустимо только средствами, предлагаемыми непосредственно интерфейсом Программы. При этом должны соблюдаться правила использования средств индивидуализации Лицензиара (цветов, положений, отступов и пр.) в соответствии с руководствами Лицензиара, которые Лицензиат обязуется предварительно запросить у Лицензиара;</w:t>
      </w:r>
    </w:p>
    <w:p w:rsidR="00000000" w:rsidDel="00000000" w:rsidP="00000000" w:rsidRDefault="00000000" w:rsidRPr="00000000" w14:paraId="0000005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6.4.2.4. блокировать работу технических средств защиты авторских прав;</w:t>
      </w:r>
    </w:p>
    <w:p w:rsidR="00000000" w:rsidDel="00000000" w:rsidP="00000000" w:rsidRDefault="00000000" w:rsidRPr="00000000" w14:paraId="0000005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6.4.2.5. изменять или создавать какие-либо производные продукты (произведения) на основе Программы или любого его элемента (включая аудиовизуальный ряд и исходный код);</w:t>
      </w:r>
    </w:p>
    <w:p w:rsidR="00000000" w:rsidDel="00000000" w:rsidP="00000000" w:rsidRDefault="00000000" w:rsidRPr="00000000" w14:paraId="0000005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6.4.2.6. разделять Программу на составные части;</w:t>
      </w:r>
    </w:p>
    <w:p w:rsidR="00000000" w:rsidDel="00000000" w:rsidP="00000000" w:rsidRDefault="00000000" w:rsidRPr="00000000" w14:paraId="0000005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6.4.2.7. иным образом использовать Программу не по назначению или способами, не указанными в настоящем Договоре, а равно с нарушением рекомендованных требований по аппаратным и программным средам.</w:t>
      </w:r>
    </w:p>
    <w:p w:rsidR="00000000" w:rsidDel="00000000" w:rsidP="00000000" w:rsidRDefault="00000000" w:rsidRPr="00000000" w14:paraId="0000005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6.5. Лицензиат не вправе без согласования с Лицензиаром использовать доменные имена, содержащие названия Программы, коммерческие обозначения, фирменные наименования и иные средства индивидуализации, используемые Лицензиаром (в том числе и сходные). При использовании и распространении Программы придерживаться правил деловой этики, воздерживаться от недобросовестных действий, в том числе, но не исключительно, которые прямо или косвенно оказывают негативное влияние на восприятие Программы, деловой репутации Лицензиара.</w:t>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7. ИНФОРМАЦИОННОЕ СОПРОВОЖДЕНИЕ ПРОГРАММЫ</w:t>
      </w:r>
      <w:r w:rsidDel="00000000" w:rsidR="00000000" w:rsidRPr="00000000">
        <w:rPr>
          <w:rtl w:val="0"/>
        </w:rPr>
      </w:r>
    </w:p>
    <w:p w:rsidR="00000000" w:rsidDel="00000000" w:rsidP="00000000" w:rsidRDefault="00000000" w:rsidRPr="00000000" w14:paraId="0000005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 Независимо от выбранного Тарифного плана в течение всего срока использования Программы Лицензиат вправе </w:t>
      </w:r>
      <w:r w:rsidDel="00000000" w:rsidR="00000000" w:rsidRPr="00000000">
        <w:rPr>
          <w:rFonts w:ascii="Times New Roman" w:cs="Times New Roman" w:eastAsia="Times New Roman" w:hAnsi="Times New Roman"/>
          <w:sz w:val="24"/>
          <w:szCs w:val="24"/>
          <w:rtl w:val="0"/>
        </w:rPr>
        <w:t xml:space="preserve">при возникновении вопросов, связанных с работой Программы,</w:t>
      </w:r>
      <w:r w:rsidDel="00000000" w:rsidR="00000000" w:rsidRPr="00000000">
        <w:rPr>
          <w:rFonts w:ascii="Times New Roman" w:cs="Times New Roman" w:eastAsia="Times New Roman" w:hAnsi="Times New Roman"/>
          <w:color w:val="000000"/>
          <w:sz w:val="24"/>
          <w:szCs w:val="24"/>
          <w:rtl w:val="0"/>
        </w:rPr>
        <w:t xml:space="preserve"> обращаться в службу технической поддержки Лицензиара</w:t>
      </w:r>
      <w:r w:rsidDel="00000000" w:rsidR="00000000" w:rsidRPr="00000000">
        <w:rPr>
          <w:rFonts w:ascii="Times New Roman" w:cs="Times New Roman" w:eastAsia="Times New Roman" w:hAnsi="Times New Roman"/>
          <w:sz w:val="24"/>
          <w:szCs w:val="24"/>
          <w:rtl w:val="0"/>
        </w:rPr>
        <w:t xml:space="preserve"> по контактам, указанным на Сайте.</w:t>
      </w:r>
      <w:r w:rsidDel="00000000" w:rsidR="00000000" w:rsidRPr="00000000">
        <w:rPr>
          <w:rtl w:val="0"/>
        </w:rPr>
      </w:r>
    </w:p>
    <w:p w:rsidR="00000000" w:rsidDel="00000000" w:rsidP="00000000" w:rsidRDefault="00000000" w:rsidRPr="00000000" w14:paraId="0000005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7.2. В случае возникновения у Лицензиата потребности в предоставлении дополнительных услуг и/или работ, связанных с совершенствованием технологических процессов и технологии работы Программы, условия и порядок их оказания/выполнения согласовываются Сторонами отдельно в письменном виде посредством электронной почты. Для этого Лицензиат обязуется направить по электронной почте заявку о необходимости оказания/выполнения дополнительных услуг/работ, и при условии оплаты указанных услуг/работ на основании выставленного счета Лицензиара.</w:t>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8. ОТВЕТСТВЕННОСТЬ СТОРОН И ОБСТОЯТЕЛЬСТВА НЕПРЕОДОЛИМОЙ СИЛЫ</w:t>
      </w: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8.1. Лицензиар ни при каких обстоятельствах не несет никакой ответственности за упущенную выгоду, прямые или косвенные убытки, понесенные Лицензиатом при работе с Программой, а также за убытки, связанные с отзывом лицензионных прав (расторжение настоящего Лицензионного договора) на Программу.</w:t>
      </w: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Программа предоставляется на условиях «как есть» (“AS IS”). Лицензиат гарантирует, что ознакомлен с функциональными возможностями Программы, и несет риск их соответствия своим требованиям и ожиданиям. Лицензиар не несет ответственность за какие-либо убытки, возникшие вследствие ненадлежащего функционирования Программы или невозможности функционирования Программы не по вине Лицензиара.</w:t>
      </w:r>
    </w:p>
    <w:p w:rsidR="00000000" w:rsidDel="00000000" w:rsidP="00000000" w:rsidRDefault="00000000" w:rsidRPr="00000000" w14:paraId="0000006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8.3. Лицензиат полностью принимает на себя риск последствий использования Программы, в т.ч. ее взаимодействия с другим программным обеспечением, установленным на компьютере (сервере) Лицензиата, и соглашается с тем, что результат использования Программы может не соответствовать ожиданиям Лицензиата.</w:t>
      </w:r>
    </w:p>
    <w:p w:rsidR="00000000" w:rsidDel="00000000" w:rsidP="00000000" w:rsidRDefault="00000000" w:rsidRPr="00000000" w14:paraId="0000006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8.4. Ни при каких обстоятельствах Лицензиар не несет ответственность за любой ущерб или убытки (включая, но не ограничиваясь, упущенную выгоду, убытки, вызванные утратой конфиденциальной или иной информации, недополученную коммерческую прибыль), возникающие в связи с использованием или невозможностью использования Лицензиатом Программы, в т.ч. в случае отказа работы Программы.</w:t>
      </w:r>
    </w:p>
    <w:p w:rsidR="00000000" w:rsidDel="00000000" w:rsidP="00000000" w:rsidRDefault="00000000" w:rsidRPr="00000000" w14:paraId="0000006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8.5. Лицензиар не несет ответственность перед любыми лицами за неправомерные действия третьих лиц, временные технические сбои и перерывы в работе Программы, вызванные неполадками линий связи, иные аналогичные сбои, а также за неполадки оборудования, с помощью которого используется Программа.</w:t>
      </w:r>
    </w:p>
    <w:p w:rsidR="00000000" w:rsidDel="00000000" w:rsidP="00000000" w:rsidRDefault="00000000" w:rsidRPr="00000000" w14:paraId="0000006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8.6. Лицензиат самостоятельно несет ответственность перед всеми третьими лицами за любые свои действия или бездействие, а также за действия лиц, которым Лицензиат оказывает услуги с помощью Программы. </w:t>
      </w:r>
    </w:p>
    <w:p w:rsidR="00000000" w:rsidDel="00000000" w:rsidP="00000000" w:rsidRDefault="00000000" w:rsidRPr="00000000" w14:paraId="0000006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8.7. Лицензиар обязуется защищать Лицензиата от всех претензий, исков третьих лиц, связанных с правами на Программу, а равно Лицензиар несет полную ответственность за соблюдение авторских прав третьих лиц при условии, что Лицензиат своевременно уведомил Лицензиара о поступлении в его адрес таких претензий и не предпринимал без ведома Лицензиара никаких действий по их разрешению.</w:t>
      </w:r>
    </w:p>
    <w:p w:rsidR="00000000" w:rsidDel="00000000" w:rsidP="00000000" w:rsidRDefault="00000000" w:rsidRPr="00000000" w14:paraId="0000006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8.8. Лицензиар оставляет за собой право незамедлительно расторгнуть настоящий Лицензионный договор в одностороннем порядке и прекратить действие лицензии при нарушении Лицензиатом настоящего Лицензионного договора.</w:t>
      </w:r>
    </w:p>
    <w:p w:rsidR="00000000" w:rsidDel="00000000" w:rsidP="00000000" w:rsidRDefault="00000000" w:rsidRPr="00000000" w14:paraId="0000006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8.9. В случае просрочки исполнения Лицензиатом обязательств, предусмотренных настоящим Договором (в частности, просрочка оплаты вознаграждения), Лицензиар вправе потребовать уплату неустойки в размере 2% от суммы просроченного платежа за каждый день просрочки. Указанная неустойка оплачивается на основании отдельно выставленного Лицензиаром счета.</w:t>
      </w:r>
    </w:p>
    <w:p w:rsidR="00000000" w:rsidDel="00000000" w:rsidP="00000000" w:rsidRDefault="00000000" w:rsidRPr="00000000" w14:paraId="0000006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8.10. В случае наличия задолженности по оплате лицензионного вознаграждения (по любой из заявок) Лицензиар вправе в качестве обеспечения исполнения обязательств не принимать Заявки, а равно ограничить (полностью или частично) работу Программы. Лицензиат предоставляет заранее данное согласие на зачет в счет оплаты задолженности любых платежей вне зависимости от назначения платежа.</w:t>
      </w:r>
    </w:p>
    <w:p w:rsidR="00000000" w:rsidDel="00000000" w:rsidP="00000000" w:rsidRDefault="00000000" w:rsidRPr="00000000" w14:paraId="0000006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8.11. </w:t>
      </w:r>
      <w:r w:rsidDel="00000000" w:rsidR="00000000" w:rsidRPr="00000000">
        <w:rPr>
          <w:rFonts w:ascii="Times New Roman" w:cs="Times New Roman" w:eastAsia="Times New Roman" w:hAnsi="Times New Roman"/>
          <w:sz w:val="24"/>
          <w:szCs w:val="24"/>
          <w:rtl w:val="0"/>
        </w:rPr>
        <w:t xml:space="preserve">Стороны несут ответственность за несоблюдение конфиденциальности информации в соответствии с действующим законодательством Российской Федерации.</w:t>
      </w: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8.12.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то есть чрезвычайных и непредотвратимых при данных условиях обстоятельств (пожара, наводнения, землетрясения, урагана, эпидемии, военных действий, запретительных актов законодательных и/или исполнительных органов власти, DDoS-атак, нарушений связанности сетей, отключения электропитания активного оборудования сети Лицензиара и других обстоятельств, возникших после заключения настоящего Договора, которые Сторона не могла ни предвидеть, ни предотвратить разумными мерами, и находящихся вне разумного контроля Сторон) и если эти обстоятельства непосредственно повлияли на исполнение настоящего Договора. </w:t>
      </w:r>
    </w:p>
    <w:p w:rsidR="00000000" w:rsidDel="00000000" w:rsidP="00000000" w:rsidRDefault="00000000" w:rsidRPr="00000000" w14:paraId="0000006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8.13. Сторона, желающая быть освобожденной от ответственности по причине наступления обстоятельств непреодолимой силы, обязана в течение 10 (десяти) календарных дней уведомить другую Сторону о наступлении таких обстоятельств, при этом срок исполнения обязательств по настоящему Договору переносится соразмерно времени действия указанных обстоятельств и времени, требуемого для устранения их последствий.</w:t>
        <w:br w:type="textWrapping"/>
        <w:t xml:space="preserve">8.14. Если обстоятельства непреодолимой силы действуют более 2 (двух) месяцев, то каждая из Сторон имеет право в одностороннем порядке расторгнуть настоящий договор.</w:t>
      </w:r>
    </w:p>
    <w:p w:rsidR="00000000" w:rsidDel="00000000" w:rsidP="00000000" w:rsidRDefault="00000000" w:rsidRPr="00000000" w14:paraId="0000006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8.15.</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Факт наличия обстоятельств непреодолимой силы, а также их начало и окончание должны быть подтверждены документом, выданным соответствующей компетентной организацией.</w:t>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9. РАЗРЕШЕНИЕ СПОРОВ</w:t>
      </w:r>
      <w:r w:rsidDel="00000000" w:rsidR="00000000" w:rsidRPr="00000000">
        <w:rPr>
          <w:rtl w:val="0"/>
        </w:rPr>
      </w:r>
    </w:p>
    <w:p w:rsidR="00000000" w:rsidDel="00000000" w:rsidP="00000000" w:rsidRDefault="00000000" w:rsidRPr="00000000" w14:paraId="0000007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9.1. Споры и разногласия, возникающие из настоящего Договора или в связи с ним, будут решаться Сторонами путем переговоров. В случае не урегулирования спорных вопросов в результате переговоров</w:t>
      </w:r>
      <w:r w:rsidDel="00000000" w:rsidR="00000000" w:rsidRPr="00000000">
        <w:rPr>
          <w:rFonts w:ascii="Times New Roman" w:cs="Times New Roman" w:eastAsia="Times New Roman" w:hAnsi="Times New Roman"/>
          <w:sz w:val="24"/>
          <w:szCs w:val="24"/>
          <w:rtl w:val="0"/>
        </w:rPr>
        <w:t xml:space="preserve">, все вопросы решаются в претензионном порядке. Претензия должна быть оформлена в письменной форме за подписью уполномоченного лица и с приложением копий документов, подтверждающих претензии. Претензия должна быть рассмотрена по существу с направлением ответа в течение 15 (пятнадцати) календарных дней с даты ее получения Стороной.</w:t>
      </w: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9.2.</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Если Сторонам не удастся разрешить споры и/или разногласия путем переговоров или в претензионном порядке, то все споры, разногласия или требования подлежат передаче на рассмотрение Арбитражного суда города Москвы.</w:t>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10. СРОК ДЕЙСТВИЯ, ПОРЯДОК ИЗМЕНЕНИЯ И РАСТОРЖЕНИЯ ДОГОВОРА</w:t>
      </w: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10.1. Настоящий Договор вступает в силу с момента (даты) совершения акцепта </w:t>
      </w:r>
      <w:r w:rsidDel="00000000" w:rsidR="00000000" w:rsidRPr="00000000">
        <w:rPr>
          <w:rFonts w:ascii="Times New Roman" w:cs="Times New Roman" w:eastAsia="Times New Roman" w:hAnsi="Times New Roman"/>
          <w:sz w:val="24"/>
          <w:szCs w:val="24"/>
          <w:highlight w:val="white"/>
          <w:rtl w:val="0"/>
        </w:rPr>
        <w:t xml:space="preserve">в порядке, установленном преамбулой настоящего Договора,</w:t>
      </w:r>
      <w:r w:rsidDel="00000000" w:rsidR="00000000" w:rsidRPr="00000000">
        <w:rPr>
          <w:rFonts w:ascii="Times New Roman" w:cs="Times New Roman" w:eastAsia="Times New Roman" w:hAnsi="Times New Roman"/>
          <w:color w:val="000000"/>
          <w:sz w:val="24"/>
          <w:szCs w:val="24"/>
          <w:rtl w:val="0"/>
        </w:rPr>
        <w:t xml:space="preserve"> и действует до момента исполнения сторонами обязательств по соответствующей(им) заявке(ам).</w:t>
      </w:r>
    </w:p>
    <w:p w:rsidR="00000000" w:rsidDel="00000000" w:rsidP="00000000" w:rsidRDefault="00000000" w:rsidRPr="00000000" w14:paraId="0000007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10.2. Срок, на который предоставляются права использования Программы в рамках конкретной заявки определяется условиями заявки.</w:t>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 Лицензиар вправе в любое время в одностороннем порядке изменять условия Лицензионного договора, обновлять текст настоящей оферты и других документов, составляющих Лицензионный договор, без предварительного уведомления Лицензиата. Новая редакция указанных документов публикуется Лицензиаром на Сайте. </w:t>
      </w:r>
      <w:r w:rsidDel="00000000" w:rsidR="00000000" w:rsidRPr="00000000">
        <w:rPr>
          <w:rFonts w:ascii="Times New Roman" w:cs="Times New Roman" w:eastAsia="Times New Roman" w:hAnsi="Times New Roman"/>
          <w:color w:val="000000"/>
          <w:sz w:val="24"/>
          <w:szCs w:val="24"/>
          <w:rtl w:val="0"/>
        </w:rPr>
        <w:t xml:space="preserve">Лицензиар обязуется уведомить Лицензиата о факте внесения изменений в форме опубликования указанных изменений (или обновленной редакции) на Сайте, а также путем направления уведомления на электронную почту Лицензиата, указанную им в Личном кабинете Программы. Изменения вступают в силу с даты их опубликования на Сайте, если в тексте изменений не указана более поздняя дата. </w:t>
      </w:r>
      <w:r w:rsidDel="00000000" w:rsidR="00000000" w:rsidRPr="00000000">
        <w:rPr>
          <w:rFonts w:ascii="Times New Roman" w:cs="Times New Roman" w:eastAsia="Times New Roman" w:hAnsi="Times New Roman"/>
          <w:sz w:val="24"/>
          <w:szCs w:val="24"/>
          <w:rtl w:val="0"/>
        </w:rPr>
        <w:t xml:space="preserve">При этом Лицензиат обязуется самостоятельно следить за публикацией изменений на Сайте. </w:t>
      </w:r>
    </w:p>
    <w:p w:rsidR="00000000" w:rsidDel="00000000" w:rsidP="00000000" w:rsidRDefault="00000000" w:rsidRPr="00000000" w14:paraId="0000007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случае отказа Лицензиата от принятия соответствующих изменений он вправе расторгнуть настоящий Лицензионный договор в одностороннем порядке.</w:t>
      </w:r>
    </w:p>
    <w:p w:rsidR="00000000" w:rsidDel="00000000" w:rsidP="00000000" w:rsidRDefault="00000000" w:rsidRPr="00000000" w14:paraId="0000007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Отсутствие письменного уведомления Лицензиара от Лицензиата о несогласии последнего с изменениями в течение 5 (пяти) рабочих дней с момента вступления в силу изменений, Стороны признают согласием Лицензиата с изменениями. В дальнейшем Стороны руководствуются Лицензионным договором и соответствующими изменениями.</w:t>
      </w:r>
    </w:p>
    <w:p w:rsidR="00000000" w:rsidDel="00000000" w:rsidP="00000000" w:rsidRDefault="00000000" w:rsidRPr="00000000" w14:paraId="0000007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10.4. Настоящий Договор остается в силе в случае изменения реквизитов Сторон, изменением организационно-правовой формы и в иных случаях.</w:t>
        <w:br w:type="textWrapping"/>
      </w:r>
      <w:r w:rsidDel="00000000" w:rsidR="00000000" w:rsidRPr="00000000">
        <w:rPr>
          <w:rFonts w:ascii="Times New Roman" w:cs="Times New Roman" w:eastAsia="Times New Roman" w:hAnsi="Times New Roman"/>
          <w:sz w:val="24"/>
          <w:szCs w:val="24"/>
          <w:rtl w:val="0"/>
        </w:rPr>
        <w:t xml:space="preserve">10.5. </w:t>
      </w:r>
      <w:r w:rsidDel="00000000" w:rsidR="00000000" w:rsidRPr="00000000">
        <w:rPr>
          <w:rFonts w:ascii="Times New Roman" w:cs="Times New Roman" w:eastAsia="Times New Roman" w:hAnsi="Times New Roman"/>
          <w:color w:val="000000"/>
          <w:sz w:val="24"/>
          <w:szCs w:val="24"/>
          <w:rtl w:val="0"/>
        </w:rPr>
        <w:t xml:space="preserve">Настоящий Лицензионный договор может быть расторгнут по соглашению Сторон, а также в одностороннем (внесудебном) порядке по инициативе любой из Сторон с предварительным уведомлением другой Стороны не менее, чем за 1 (один) месяц до указанной в извещении даты расторжения.</w:t>
      </w:r>
    </w:p>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11. ЗАКЛЮЧИТЕЛЬНЫЕ ПОЛОЖЕНИЯ</w:t>
      </w:r>
      <w:r w:rsidDel="00000000" w:rsidR="00000000" w:rsidRPr="00000000">
        <w:rPr>
          <w:rtl w:val="0"/>
        </w:rPr>
      </w:r>
    </w:p>
    <w:p w:rsidR="00000000" w:rsidDel="00000000" w:rsidP="00000000" w:rsidRDefault="00000000" w:rsidRPr="00000000" w14:paraId="0000007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 Обмен всей юридически и технически значимой информацией в рамках настоящего Лицензионного договора производится посредством электронной почты. Все сообщения, волеизъявления, направленные посредством Личного кабинета, считаются подписанными простой электронной подписью и признаются равнозначными уведомлениям, совершенным в простой письменной форме. Все действия Сторон с использованием их авторизационных данных признаются непосредственными действиями Сторон. Стороны обязуется обеспечивать конфиденциальность своих авторизационных данных.</w:t>
      </w:r>
    </w:p>
    <w:p w:rsidR="00000000" w:rsidDel="00000000" w:rsidP="00000000" w:rsidRDefault="00000000" w:rsidRPr="00000000" w14:paraId="0000007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 Лицензиат обязуется поддерживать в Личном кабинете актуальную контактную и иную информацию, предоставление которой предусмотрено в Личном кабинете и самостоятельно несет риск наступления неблагоприятных последствий, вызванных недостоверной или неактуальной информацией.</w:t>
      </w:r>
    </w:p>
    <w:p w:rsidR="00000000" w:rsidDel="00000000" w:rsidP="00000000" w:rsidRDefault="00000000" w:rsidRPr="00000000" w14:paraId="0000008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11.3. Во всем, что не оговорено в настоящем Договоре, Стороны руководствуются действующим законодательством Российской Федерации.</w:t>
      </w:r>
    </w:p>
    <w:p w:rsidR="00000000" w:rsidDel="00000000" w:rsidP="00000000" w:rsidRDefault="00000000" w:rsidRPr="00000000" w14:paraId="0000008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11.4. В случае если одно или несколько положений настоящего Лицензионного договора будут признаны недействительными, то недействительность этих положений не затронет действия иных, действительных положений настоящего Лицензионного договора, которые продолжат свое действие для отношений Сторон, вытекающих из настоящего Лицензионного договора.</w:t>
      </w:r>
    </w:p>
    <w:p w:rsidR="00000000" w:rsidDel="00000000" w:rsidP="00000000" w:rsidRDefault="00000000" w:rsidRPr="00000000" w14:paraId="0000008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11.5. Лицензиат не вправе без письменного согласия Лицензиара уступать или иным образом передавать свои права и обязанности по настоящему Лицензионному договору.</w:t>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12. РЕКВИЗИТЫ ЛИЦЕНЗИАРА</w:t>
      </w:r>
      <w:r w:rsidDel="00000000" w:rsidR="00000000" w:rsidRPr="00000000">
        <w:rPr>
          <w:rtl w:val="0"/>
        </w:rPr>
      </w:r>
    </w:p>
    <w:p w:rsidR="00000000" w:rsidDel="00000000" w:rsidP="00000000" w:rsidRDefault="00000000" w:rsidRPr="00000000" w14:paraId="0000008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Общество с ограниченной ответственностью «ГетТаск»</w:t>
        <w:br w:type="textWrapping"/>
        <w:t xml:space="preserve">Юридический адрес: 105120, г. Москва, Хлебников переулок, дом 2</w:t>
      </w:r>
    </w:p>
    <w:p w:rsidR="00000000" w:rsidDel="00000000" w:rsidP="00000000" w:rsidRDefault="00000000" w:rsidRPr="00000000" w14:paraId="0000008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Почтовый адрес: 105120, г. Москва, Хлебников переулок, дом 2, офис 26</w:t>
        <w:br w:type="textWrapping"/>
        <w:t xml:space="preserve">ИНН/КПП: 5029258192 / 770901001</w:t>
        <w:br w:type="textWrapping"/>
        <w:t xml:space="preserve">ОГРН: 1205000085652</w:t>
        <w:br w:type="textWrapping"/>
        <w:t xml:space="preserve">Расчётный счёт: 40702810402500077321</w:t>
      </w:r>
    </w:p>
    <w:p w:rsidR="00000000" w:rsidDel="00000000" w:rsidP="00000000" w:rsidRDefault="00000000" w:rsidRPr="00000000" w14:paraId="0000008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Банк: </w:t>
      </w:r>
      <w:r w:rsidDel="00000000" w:rsidR="00000000" w:rsidRPr="00000000">
        <w:rPr>
          <w:rFonts w:ascii="Times New Roman" w:cs="Times New Roman" w:eastAsia="Times New Roman" w:hAnsi="Times New Roman"/>
          <w:sz w:val="24"/>
          <w:szCs w:val="24"/>
          <w:rtl w:val="0"/>
        </w:rPr>
        <w:t xml:space="preserve">ООО «Банк Точка» г. Москва</w:t>
      </w:r>
      <w:r w:rsidDel="00000000" w:rsidR="00000000" w:rsidRPr="00000000">
        <w:rPr>
          <w:rFonts w:ascii="Times New Roman" w:cs="Times New Roman" w:eastAsia="Times New Roman" w:hAnsi="Times New Roman"/>
          <w:color w:val="000000"/>
          <w:sz w:val="24"/>
          <w:szCs w:val="24"/>
          <w:rtl w:val="0"/>
        </w:rPr>
        <w:br w:type="textWrapping"/>
        <w:t xml:space="preserve">Корреспондентский счёт: </w:t>
      </w:r>
      <w:r w:rsidDel="00000000" w:rsidR="00000000" w:rsidRPr="00000000">
        <w:rPr>
          <w:rFonts w:ascii="Times New Roman" w:cs="Times New Roman" w:eastAsia="Times New Roman" w:hAnsi="Times New Roman"/>
          <w:sz w:val="24"/>
          <w:szCs w:val="24"/>
          <w:rtl w:val="0"/>
        </w:rPr>
        <w:t xml:space="preserve">30101810745374525104</w:t>
      </w:r>
      <w:r w:rsidDel="00000000" w:rsidR="00000000" w:rsidRPr="00000000">
        <w:rPr>
          <w:rFonts w:ascii="Times New Roman" w:cs="Times New Roman" w:eastAsia="Times New Roman" w:hAnsi="Times New Roman"/>
          <w:color w:val="000000"/>
          <w:sz w:val="24"/>
          <w:szCs w:val="24"/>
          <w:rtl w:val="0"/>
        </w:rPr>
        <w:br w:type="textWrapping"/>
        <w:t xml:space="preserve">БИК банка: </w:t>
      </w:r>
      <w:r w:rsidDel="00000000" w:rsidR="00000000" w:rsidRPr="00000000">
        <w:rPr>
          <w:rFonts w:ascii="Times New Roman" w:cs="Times New Roman" w:eastAsia="Times New Roman" w:hAnsi="Times New Roman"/>
          <w:sz w:val="24"/>
          <w:szCs w:val="24"/>
          <w:rtl w:val="0"/>
        </w:rPr>
        <w:t xml:space="preserve">044525104</w:t>
      </w:r>
      <w:r w:rsidDel="00000000" w:rsidR="00000000" w:rsidRPr="00000000">
        <w:rPr>
          <w:rFonts w:ascii="Times New Roman" w:cs="Times New Roman" w:eastAsia="Times New Roman" w:hAnsi="Times New Roman"/>
          <w:color w:val="000000"/>
          <w:sz w:val="24"/>
          <w:szCs w:val="24"/>
          <w:rtl w:val="0"/>
        </w:rPr>
        <w:br w:type="textWrapping"/>
        <w:t xml:space="preserve">Электронная почта:</w:t>
      </w:r>
    </w:p>
    <w:p w:rsidR="00000000" w:rsidDel="00000000" w:rsidP="00000000" w:rsidRDefault="00000000" w:rsidRPr="00000000" w14:paraId="00000088">
      <w:pPr>
        <w:spacing w:after="0" w:line="240" w:lineRule="auto"/>
        <w:rPr>
          <w:rFonts w:ascii="Arial" w:cs="Arial" w:eastAsia="Arial" w:hAnsi="Arial"/>
          <w:sz w:val="26"/>
          <w:szCs w:val="26"/>
        </w:rPr>
      </w:pPr>
      <w:r w:rsidDel="00000000" w:rsidR="00000000" w:rsidRPr="00000000">
        <w:rPr>
          <w:rFonts w:ascii="Times New Roman" w:cs="Times New Roman" w:eastAsia="Times New Roman" w:hAnsi="Times New Roman"/>
          <w:color w:val="000000"/>
          <w:sz w:val="24"/>
          <w:szCs w:val="24"/>
          <w:rtl w:val="0"/>
        </w:rPr>
        <w:t xml:space="preserve">Сайт: https://gettask.ru/</w:t>
        <w:br w:type="textWrapping"/>
        <w:t xml:space="preserve">Генеральный директор Саенко Светлана Ивановна</w:t>
      </w:r>
      <w:r w:rsidDel="00000000" w:rsidR="00000000" w:rsidRPr="00000000">
        <w:rPr>
          <w:rtl w:val="0"/>
        </w:rPr>
      </w:r>
    </w:p>
    <w:sectPr>
      <w:footerReference r:id="rId8" w:type="default"/>
      <w:pgSz w:h="16838" w:w="11906" w:orient="portrait"/>
      <w:pgMar w:bottom="1134" w:top="1134" w:left="1701"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a" w:default="1">
    <w:name w:val="Normal"/>
    <w:qFormat w:val="1"/>
  </w:style>
  <w:style w:type="paragraph" w:styleId="1">
    <w:name w:val="heading 1"/>
    <w:basedOn w:val="a"/>
    <w:link w:val="10"/>
    <w:uiPriority w:val="9"/>
    <w:qFormat w:val="1"/>
    <w:rsid w:val="00B25642"/>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semiHidden w:val="1"/>
    <w:unhideWhenUsed w:val="1"/>
    <w:rsid w:val="00F3239A"/>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a4">
    <w:name w:val="Strong"/>
    <w:basedOn w:val="a0"/>
    <w:uiPriority w:val="22"/>
    <w:qFormat w:val="1"/>
    <w:rsid w:val="00F3239A"/>
    <w:rPr>
      <w:b w:val="1"/>
      <w:bCs w:val="1"/>
    </w:rPr>
  </w:style>
  <w:style w:type="character" w:styleId="a5">
    <w:name w:val="Emphasis"/>
    <w:basedOn w:val="a0"/>
    <w:uiPriority w:val="20"/>
    <w:qFormat w:val="1"/>
    <w:rsid w:val="00F3239A"/>
    <w:rPr>
      <w:i w:val="1"/>
      <w:iCs w:val="1"/>
    </w:rPr>
  </w:style>
  <w:style w:type="character" w:styleId="a6">
    <w:name w:val="Hyperlink"/>
    <w:basedOn w:val="a0"/>
    <w:uiPriority w:val="99"/>
    <w:unhideWhenUsed w:val="1"/>
    <w:rsid w:val="00F3239A"/>
    <w:rPr>
      <w:color w:val="0563c1" w:themeColor="hyperlink"/>
      <w:u w:val="single"/>
    </w:rPr>
  </w:style>
  <w:style w:type="character" w:styleId="a7">
    <w:name w:val="Unresolved Mention"/>
    <w:basedOn w:val="a0"/>
    <w:uiPriority w:val="99"/>
    <w:semiHidden w:val="1"/>
    <w:unhideWhenUsed w:val="1"/>
    <w:rsid w:val="00F3239A"/>
    <w:rPr>
      <w:color w:val="605e5c"/>
      <w:shd w:color="auto" w:fill="e1dfdd" w:val="clear"/>
    </w:rPr>
  </w:style>
  <w:style w:type="character" w:styleId="a8">
    <w:name w:val="annotation reference"/>
    <w:basedOn w:val="a0"/>
    <w:uiPriority w:val="99"/>
    <w:semiHidden w:val="1"/>
    <w:unhideWhenUsed w:val="1"/>
    <w:rsid w:val="005168B4"/>
    <w:rPr>
      <w:sz w:val="16"/>
      <w:szCs w:val="16"/>
    </w:rPr>
  </w:style>
  <w:style w:type="paragraph" w:styleId="a9">
    <w:name w:val="annotation text"/>
    <w:basedOn w:val="a"/>
    <w:link w:val="aa"/>
    <w:uiPriority w:val="99"/>
    <w:unhideWhenUsed w:val="1"/>
    <w:rsid w:val="005168B4"/>
    <w:pPr>
      <w:spacing w:line="240" w:lineRule="auto"/>
    </w:pPr>
    <w:rPr>
      <w:sz w:val="20"/>
      <w:szCs w:val="20"/>
    </w:rPr>
  </w:style>
  <w:style w:type="character" w:styleId="aa" w:customStyle="1">
    <w:name w:val="Текст примечания Знак"/>
    <w:basedOn w:val="a0"/>
    <w:link w:val="a9"/>
    <w:uiPriority w:val="99"/>
    <w:rsid w:val="005168B4"/>
    <w:rPr>
      <w:sz w:val="20"/>
      <w:szCs w:val="20"/>
    </w:rPr>
  </w:style>
  <w:style w:type="paragraph" w:styleId="ab">
    <w:name w:val="annotation subject"/>
    <w:basedOn w:val="a9"/>
    <w:next w:val="a9"/>
    <w:link w:val="ac"/>
    <w:uiPriority w:val="99"/>
    <w:semiHidden w:val="1"/>
    <w:unhideWhenUsed w:val="1"/>
    <w:rsid w:val="005168B4"/>
    <w:rPr>
      <w:b w:val="1"/>
      <w:bCs w:val="1"/>
    </w:rPr>
  </w:style>
  <w:style w:type="character" w:styleId="ac" w:customStyle="1">
    <w:name w:val="Тема примечания Знак"/>
    <w:basedOn w:val="aa"/>
    <w:link w:val="ab"/>
    <w:uiPriority w:val="99"/>
    <w:semiHidden w:val="1"/>
    <w:rsid w:val="005168B4"/>
    <w:rPr>
      <w:b w:val="1"/>
      <w:bCs w:val="1"/>
      <w:sz w:val="20"/>
      <w:szCs w:val="20"/>
    </w:rPr>
  </w:style>
  <w:style w:type="paragraph" w:styleId="ad">
    <w:name w:val="Balloon Text"/>
    <w:basedOn w:val="a"/>
    <w:link w:val="ae"/>
    <w:uiPriority w:val="99"/>
    <w:semiHidden w:val="1"/>
    <w:unhideWhenUsed w:val="1"/>
    <w:rsid w:val="005168B4"/>
    <w:pPr>
      <w:spacing w:after="0" w:line="240" w:lineRule="auto"/>
    </w:pPr>
    <w:rPr>
      <w:rFonts w:ascii="Segoe UI" w:cs="Segoe UI" w:hAnsi="Segoe UI"/>
      <w:sz w:val="18"/>
      <w:szCs w:val="18"/>
    </w:rPr>
  </w:style>
  <w:style w:type="character" w:styleId="ae" w:customStyle="1">
    <w:name w:val="Текст выноски Знак"/>
    <w:basedOn w:val="a0"/>
    <w:link w:val="ad"/>
    <w:uiPriority w:val="99"/>
    <w:semiHidden w:val="1"/>
    <w:rsid w:val="005168B4"/>
    <w:rPr>
      <w:rFonts w:ascii="Segoe UI" w:cs="Segoe UI" w:hAnsi="Segoe UI"/>
      <w:sz w:val="18"/>
      <w:szCs w:val="18"/>
    </w:rPr>
  </w:style>
  <w:style w:type="character" w:styleId="10" w:customStyle="1">
    <w:name w:val="Заголовок 1 Знак"/>
    <w:basedOn w:val="a0"/>
    <w:link w:val="1"/>
    <w:uiPriority w:val="9"/>
    <w:rsid w:val="00B25642"/>
    <w:rPr>
      <w:rFonts w:ascii="Times New Roman" w:cs="Times New Roman" w:eastAsia="Times New Roman" w:hAnsi="Times New Roman"/>
      <w:b w:val="1"/>
      <w:bCs w:val="1"/>
      <w:kern w:val="36"/>
      <w:sz w:val="48"/>
      <w:szCs w:val="48"/>
      <w:lang w:eastAsia="ru-RU"/>
    </w:rPr>
  </w:style>
  <w:style w:type="paragraph" w:styleId="af">
    <w:name w:val="Revision"/>
    <w:hidden w:val="1"/>
    <w:uiPriority w:val="99"/>
    <w:semiHidden w:val="1"/>
    <w:rsid w:val="002E4BAD"/>
    <w:pPr>
      <w:spacing w:after="0" w:line="240" w:lineRule="auto"/>
    </w:pPr>
  </w:style>
  <w:style w:type="paragraph" w:styleId="af0">
    <w:name w:val="header"/>
    <w:basedOn w:val="a"/>
    <w:link w:val="af1"/>
    <w:uiPriority w:val="99"/>
    <w:unhideWhenUsed w:val="1"/>
    <w:rsid w:val="002E4BAD"/>
    <w:pPr>
      <w:tabs>
        <w:tab w:val="center" w:pos="4677"/>
        <w:tab w:val="right" w:pos="9355"/>
      </w:tabs>
      <w:spacing w:after="0" w:line="240" w:lineRule="auto"/>
    </w:pPr>
  </w:style>
  <w:style w:type="character" w:styleId="af1" w:customStyle="1">
    <w:name w:val="Верхний колонтитул Знак"/>
    <w:basedOn w:val="a0"/>
    <w:link w:val="af0"/>
    <w:uiPriority w:val="99"/>
    <w:rsid w:val="002E4BAD"/>
  </w:style>
  <w:style w:type="paragraph" w:styleId="af2">
    <w:name w:val="footer"/>
    <w:basedOn w:val="a"/>
    <w:link w:val="af3"/>
    <w:uiPriority w:val="99"/>
    <w:unhideWhenUsed w:val="1"/>
    <w:rsid w:val="002E4BAD"/>
    <w:pPr>
      <w:tabs>
        <w:tab w:val="center" w:pos="4677"/>
        <w:tab w:val="right" w:pos="9355"/>
      </w:tabs>
      <w:spacing w:after="0" w:line="240" w:lineRule="auto"/>
    </w:pPr>
  </w:style>
  <w:style w:type="character" w:styleId="af3" w:customStyle="1">
    <w:name w:val="Нижний колонтитул Знак"/>
    <w:basedOn w:val="a0"/>
    <w:link w:val="af2"/>
    <w:uiPriority w:val="99"/>
    <w:rsid w:val="002E4BAD"/>
  </w:style>
  <w:style w:type="character" w:styleId="af4">
    <w:name w:val="FollowedHyperlink"/>
    <w:basedOn w:val="a0"/>
    <w:uiPriority w:val="99"/>
    <w:semiHidden w:val="1"/>
    <w:unhideWhenUsed w:val="1"/>
    <w:rsid w:val="000C7686"/>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gettask.ru/tariffs" TargetMode="Externa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NwwPdtfm6tWBGJ0DbdRH8Q2cVw==">CgMxLjA4AHIhMThFQVJGNHJsdmVDQ096bGVkSkhWYWFXQWxJMWlNalZB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2025-04-29T16:22:00Z</dcterms:created>
  <dc:creator>Zavyalova, Natalya</dc:creator>
</cp:coreProperties>
</file>